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447DE0CC" w:rsidR="006C1900" w:rsidRPr="00E4243D" w:rsidRDefault="00861AD8" w:rsidP="00EC6FAD">
            <w:pPr>
              <w:autoSpaceDE w:val="0"/>
              <w:autoSpaceDN w:val="0"/>
              <w:adjustRightInd w:val="0"/>
              <w:jc w:val="both"/>
              <w:rPr>
                <w:rFonts w:ascii="Tahoma" w:hAnsi="Tahoma" w:cs="Tahoma"/>
                <w:sz w:val="20"/>
                <w:szCs w:val="20"/>
              </w:rPr>
            </w:pPr>
            <w:r w:rsidRPr="00AB0482">
              <w:rPr>
                <w:rFonts w:ascii="Tahoma" w:hAnsi="Tahoma" w:cs="Tahoma"/>
                <w:sz w:val="20"/>
                <w:szCs w:val="20"/>
              </w:rPr>
              <w:t xml:space="preserve">Поставка </w:t>
            </w:r>
            <w:r w:rsidR="00CD1C0B" w:rsidRPr="00236786">
              <w:rPr>
                <w:rFonts w:ascii="Tahoma" w:hAnsi="Tahoma" w:cs="Tahoma"/>
                <w:sz w:val="20"/>
                <w:szCs w:val="20"/>
              </w:rPr>
              <w:t>сервисного маршрутизатора</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21A8274F" w:rsidR="006C1900" w:rsidRPr="0042351E" w:rsidRDefault="00CD1C0B" w:rsidP="00CD1C0B">
            <w:pPr>
              <w:widowControl w:val="0"/>
              <w:jc w:val="both"/>
              <w:rPr>
                <w:rFonts w:ascii="Tahoma" w:eastAsia="Times New Roman" w:hAnsi="Tahoma" w:cs="Tahoma"/>
                <w:sz w:val="20"/>
                <w:szCs w:val="20"/>
                <w:lang w:eastAsia="ru-RU"/>
              </w:rPr>
            </w:pPr>
            <w:r>
              <w:rPr>
                <w:rFonts w:ascii="Tahoma" w:hAnsi="Tahoma" w:cs="Tahoma"/>
                <w:bCs/>
                <w:color w:val="000000"/>
                <w:sz w:val="20"/>
                <w:szCs w:val="20"/>
              </w:rPr>
              <w:t>541 680</w:t>
            </w:r>
            <w:r w:rsidR="00971220" w:rsidRPr="00D32E46">
              <w:rPr>
                <w:rFonts w:ascii="Tahoma" w:hAnsi="Tahoma" w:cs="Tahoma"/>
                <w:sz w:val="20"/>
                <w:szCs w:val="20"/>
              </w:rPr>
              <w:t xml:space="preserve"> </w:t>
            </w:r>
            <w:r w:rsidR="00971220" w:rsidRPr="00D32E46">
              <w:rPr>
                <w:rFonts w:ascii="Tahoma" w:hAnsi="Tahoma" w:cs="Tahoma"/>
                <w:bCs/>
                <w:color w:val="000000"/>
                <w:sz w:val="20"/>
                <w:szCs w:val="20"/>
              </w:rPr>
              <w:t>(</w:t>
            </w:r>
            <w:r>
              <w:rPr>
                <w:rFonts w:ascii="Tahoma" w:hAnsi="Tahoma" w:cs="Tahoma"/>
                <w:bCs/>
                <w:color w:val="000000"/>
                <w:sz w:val="20"/>
                <w:szCs w:val="20"/>
              </w:rPr>
              <w:t xml:space="preserve">Пятьсот сорок одна </w:t>
            </w:r>
            <w:r w:rsidR="00971220" w:rsidRPr="00D32E46">
              <w:rPr>
                <w:rFonts w:ascii="Tahoma" w:hAnsi="Tahoma" w:cs="Tahoma"/>
                <w:bCs/>
                <w:color w:val="000000"/>
                <w:sz w:val="20"/>
                <w:szCs w:val="20"/>
              </w:rPr>
              <w:t>тысяч</w:t>
            </w:r>
            <w:r>
              <w:rPr>
                <w:rFonts w:ascii="Tahoma" w:hAnsi="Tahoma" w:cs="Tahoma"/>
                <w:bCs/>
                <w:color w:val="000000"/>
                <w:sz w:val="20"/>
                <w:szCs w:val="20"/>
              </w:rPr>
              <w:t>а шестьсот восемьдесят</w:t>
            </w:r>
            <w:r w:rsidR="00971220" w:rsidRPr="00D32E46">
              <w:rPr>
                <w:rFonts w:ascii="Tahoma" w:hAnsi="Tahoma" w:cs="Tahoma"/>
                <w:bCs/>
                <w:color w:val="000000"/>
                <w:sz w:val="20"/>
                <w:szCs w:val="20"/>
              </w:rPr>
              <w:t>) рубл</w:t>
            </w:r>
            <w:r w:rsidR="00EC6FAD">
              <w:rPr>
                <w:rFonts w:ascii="Tahoma" w:hAnsi="Tahoma" w:cs="Tahoma"/>
                <w:bCs/>
                <w:color w:val="000000"/>
                <w:sz w:val="20"/>
                <w:szCs w:val="20"/>
              </w:rPr>
              <w:t>ей</w:t>
            </w:r>
            <w:r w:rsidR="00971220" w:rsidRPr="00D32E46">
              <w:rPr>
                <w:rFonts w:ascii="Tahoma" w:hAnsi="Tahoma" w:cs="Tahoma"/>
                <w:bCs/>
                <w:color w:val="000000"/>
                <w:sz w:val="20"/>
                <w:szCs w:val="20"/>
              </w:rPr>
              <w:t xml:space="preserve"> </w:t>
            </w:r>
            <w:r w:rsidR="00EC6FAD">
              <w:rPr>
                <w:rFonts w:ascii="Tahoma" w:hAnsi="Tahoma" w:cs="Tahoma"/>
                <w:bCs/>
                <w:color w:val="000000"/>
                <w:sz w:val="20"/>
                <w:szCs w:val="20"/>
              </w:rPr>
              <w:t>00</w:t>
            </w:r>
            <w:r w:rsidR="00971220" w:rsidRPr="00D32E46">
              <w:rPr>
                <w:rFonts w:ascii="Tahoma" w:hAnsi="Tahoma" w:cs="Tahoma"/>
                <w:bCs/>
                <w:color w:val="000000"/>
                <w:sz w:val="20"/>
                <w:szCs w:val="20"/>
              </w:rPr>
              <w:t xml:space="preserve"> копе</w:t>
            </w:r>
            <w:r w:rsidR="00B377DC">
              <w:rPr>
                <w:rFonts w:ascii="Tahoma" w:hAnsi="Tahoma" w:cs="Tahoma"/>
                <w:bCs/>
                <w:color w:val="000000"/>
                <w:sz w:val="20"/>
                <w:szCs w:val="20"/>
              </w:rPr>
              <w:t>е</w:t>
            </w:r>
            <w:r w:rsidR="00971220" w:rsidRPr="00D32E46">
              <w:rPr>
                <w:rFonts w:ascii="Tahoma" w:hAnsi="Tahoma" w:cs="Tahoma"/>
                <w:bCs/>
                <w:color w:val="000000"/>
                <w:sz w:val="20"/>
                <w:szCs w:val="20"/>
              </w:rPr>
              <w:t>к</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EC6FAD"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92D23FE"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3CAA72F"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07C7CBC"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2749FB92" w14:textId="563A744F" w:rsidR="00E4243D" w:rsidRPr="00E4243D" w:rsidRDefault="00861AD8" w:rsidP="00E4243D">
            <w:pPr>
              <w:spacing w:after="0" w:line="240" w:lineRule="auto"/>
              <w:rPr>
                <w:rFonts w:ascii="Tahoma" w:eastAsia="Calibri" w:hAnsi="Tahoma" w:cs="Tahoma"/>
                <w:color w:val="000000" w:themeColor="text1"/>
                <w:sz w:val="20"/>
                <w:szCs w:val="20"/>
              </w:rPr>
            </w:pPr>
            <w:r>
              <w:rPr>
                <w:rFonts w:ascii="Tahoma" w:eastAsia="Calibri" w:hAnsi="Tahoma" w:cs="Tahoma"/>
                <w:color w:val="000000" w:themeColor="text1"/>
                <w:sz w:val="20"/>
                <w:szCs w:val="20"/>
              </w:rPr>
              <w:t>Постнов Александр Павлович</w:t>
            </w:r>
            <w:r w:rsidR="00E4243D" w:rsidRPr="00E4243D">
              <w:rPr>
                <w:rFonts w:ascii="Tahoma" w:eastAsia="Calibri" w:hAnsi="Tahoma" w:cs="Tahoma"/>
                <w:color w:val="000000" w:themeColor="text1"/>
                <w:sz w:val="20"/>
                <w:szCs w:val="20"/>
              </w:rPr>
              <w:t xml:space="preserve">, </w:t>
            </w:r>
          </w:p>
          <w:p w14:paraId="46F02658" w14:textId="7AD8E318" w:rsidR="00E4243D" w:rsidRPr="00E07E2C" w:rsidRDefault="00E4243D" w:rsidP="00E4243D">
            <w:pPr>
              <w:spacing w:after="0" w:line="240" w:lineRule="auto"/>
              <w:outlineLvl w:val="3"/>
              <w:rPr>
                <w:rFonts w:ascii="Tahoma" w:eastAsia="Calibri" w:hAnsi="Tahoma" w:cs="Tahoma"/>
                <w:color w:val="000000" w:themeColor="text1"/>
                <w:sz w:val="20"/>
                <w:szCs w:val="20"/>
              </w:rPr>
            </w:pPr>
            <w:r w:rsidRPr="00E4243D">
              <w:rPr>
                <w:rFonts w:ascii="Tahoma" w:hAnsi="Tahoma" w:cs="Tahoma"/>
                <w:sz w:val="20"/>
                <w:szCs w:val="20"/>
              </w:rPr>
              <w:t>Тел</w:t>
            </w:r>
            <w:r w:rsidRPr="00E07E2C">
              <w:rPr>
                <w:rFonts w:ascii="Tahoma" w:hAnsi="Tahoma" w:cs="Tahoma"/>
                <w:sz w:val="20"/>
                <w:szCs w:val="20"/>
              </w:rPr>
              <w:t>.</w:t>
            </w:r>
            <w:r w:rsidR="00861AD8">
              <w:rPr>
                <w:rFonts w:ascii="Tahoma" w:eastAsia="Calibri" w:hAnsi="Tahoma" w:cs="Tahoma"/>
                <w:color w:val="000000" w:themeColor="text1"/>
                <w:sz w:val="20"/>
                <w:szCs w:val="20"/>
              </w:rPr>
              <w:t xml:space="preserve"> (391) 252-26-49</w:t>
            </w:r>
          </w:p>
          <w:p w14:paraId="7C525358" w14:textId="21ED53E3" w:rsidR="006C1900" w:rsidRPr="009E6D94" w:rsidRDefault="00E4243D" w:rsidP="00EC6FAD">
            <w:pPr>
              <w:spacing w:after="0" w:line="240" w:lineRule="auto"/>
              <w:outlineLvl w:val="3"/>
              <w:rPr>
                <w:rFonts w:ascii="Tahoma" w:hAnsi="Tahoma" w:cs="Tahoma"/>
                <w:sz w:val="20"/>
                <w:szCs w:val="20"/>
              </w:rPr>
            </w:pPr>
            <w:r w:rsidRPr="00E4243D">
              <w:rPr>
                <w:rFonts w:ascii="Tahoma" w:hAnsi="Tahoma" w:cs="Tahoma"/>
                <w:sz w:val="20"/>
                <w:szCs w:val="20"/>
                <w:lang w:val="en-US"/>
              </w:rPr>
              <w:t>e</w:t>
            </w:r>
            <w:r w:rsidRPr="009E6D94">
              <w:rPr>
                <w:rFonts w:ascii="Tahoma" w:hAnsi="Tahoma" w:cs="Tahoma"/>
                <w:sz w:val="20"/>
                <w:szCs w:val="20"/>
              </w:rPr>
              <w:t>-</w:t>
            </w:r>
            <w:r w:rsidRPr="00E4243D">
              <w:rPr>
                <w:rFonts w:ascii="Tahoma" w:hAnsi="Tahoma" w:cs="Tahoma"/>
                <w:sz w:val="20"/>
                <w:szCs w:val="20"/>
                <w:lang w:val="en-US"/>
              </w:rPr>
              <w:t>mail</w:t>
            </w:r>
            <w:r w:rsidRPr="009E6D94">
              <w:rPr>
                <w:rFonts w:ascii="Tahoma" w:hAnsi="Tahoma" w:cs="Tahoma"/>
                <w:sz w:val="20"/>
                <w:szCs w:val="20"/>
              </w:rPr>
              <w:t xml:space="preserve">: </w:t>
            </w:r>
            <w:hyperlink r:id="rId9" w:history="1">
              <w:r w:rsidR="00861AD8" w:rsidRPr="00861AD8">
                <w:rPr>
                  <w:rStyle w:val="aa"/>
                  <w:rFonts w:ascii="Tahoma" w:hAnsi="Tahoma" w:cs="Tahoma"/>
                  <w:sz w:val="20"/>
                  <w:szCs w:val="20"/>
                  <w:lang w:val="en-US"/>
                </w:rPr>
                <w:t>PostnovAP</w:t>
              </w:r>
              <w:r w:rsidR="00861AD8" w:rsidRPr="00861AD8">
                <w:rPr>
                  <w:rStyle w:val="aa"/>
                  <w:rFonts w:ascii="Tahoma" w:hAnsi="Tahoma" w:cs="Tahoma"/>
                  <w:sz w:val="20"/>
                  <w:szCs w:val="20"/>
                </w:rPr>
                <w:t>@</w:t>
              </w:r>
              <w:r w:rsidR="00861AD8" w:rsidRPr="00861AD8">
                <w:rPr>
                  <w:rStyle w:val="aa"/>
                  <w:rFonts w:ascii="Tahoma" w:hAnsi="Tahoma" w:cs="Tahoma"/>
                  <w:sz w:val="20"/>
                  <w:szCs w:val="20"/>
                  <w:lang w:val="en-US"/>
                </w:rPr>
                <w:t>nornik</w:t>
              </w:r>
              <w:r w:rsidR="00861AD8" w:rsidRPr="00861AD8">
                <w:rPr>
                  <w:rStyle w:val="aa"/>
                  <w:rFonts w:ascii="Tahoma" w:hAnsi="Tahoma" w:cs="Tahoma"/>
                  <w:sz w:val="20"/>
                  <w:szCs w:val="20"/>
                </w:rPr>
                <w:t>.</w:t>
              </w:r>
              <w:proofErr w:type="spellStart"/>
              <w:r w:rsidR="00861AD8" w:rsidRPr="00861AD8">
                <w:rPr>
                  <w:rStyle w:val="aa"/>
                  <w:rFonts w:ascii="Tahoma" w:hAnsi="Tahoma" w:cs="Tahoma"/>
                  <w:sz w:val="20"/>
                  <w:szCs w:val="20"/>
                  <w:lang w:val="en-US"/>
                </w:rPr>
                <w:t>ru</w:t>
              </w:r>
              <w:proofErr w:type="spellEnd"/>
            </w:hyperlink>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6BC14D" w14:textId="633E3457" w:rsidR="00FA280D" w:rsidRDefault="00FA280D" w:rsidP="00E4243D">
            <w:pPr>
              <w:rPr>
                <w:rFonts w:ascii="Tahoma" w:hAnsi="Tahoma" w:cs="Tahoma"/>
                <w:sz w:val="20"/>
                <w:szCs w:val="20"/>
              </w:rPr>
            </w:pPr>
            <w:r w:rsidRPr="00971220">
              <w:rPr>
                <w:rFonts w:ascii="Tahoma" w:hAnsi="Tahoma" w:cs="Tahoma"/>
                <w:sz w:val="20"/>
                <w:szCs w:val="20"/>
              </w:rPr>
              <w:t xml:space="preserve">Поставка </w:t>
            </w:r>
            <w:r w:rsidR="0064233A" w:rsidRPr="00236786">
              <w:rPr>
                <w:rFonts w:ascii="Tahoma" w:hAnsi="Tahoma" w:cs="Tahoma"/>
                <w:sz w:val="20"/>
                <w:szCs w:val="20"/>
              </w:rPr>
              <w:t>сервисного маршрутизатора</w:t>
            </w:r>
          </w:p>
          <w:p w14:paraId="2C474D8A" w14:textId="72DFA71D" w:rsidR="00E4243D" w:rsidRPr="00E4243D" w:rsidRDefault="00E4243D" w:rsidP="003200F7">
            <w:pPr>
              <w:rPr>
                <w:rFonts w:ascii="Tahoma" w:hAnsi="Tahoma" w:cs="Tahoma"/>
                <w:sz w:val="20"/>
                <w:szCs w:val="20"/>
              </w:rPr>
            </w:pPr>
            <w:r w:rsidRPr="00E4243D">
              <w:rPr>
                <w:rFonts w:ascii="Tahoma" w:hAnsi="Tahoma" w:cs="Tahoma"/>
                <w:sz w:val="20"/>
                <w:szCs w:val="20"/>
              </w:rPr>
              <w:t xml:space="preserve">(п. </w:t>
            </w:r>
            <w:r w:rsidR="003200F7">
              <w:rPr>
                <w:rFonts w:ascii="Tahoma" w:hAnsi="Tahoma" w:cs="Tahoma"/>
                <w:sz w:val="20"/>
                <w:szCs w:val="20"/>
              </w:rPr>
              <w:t>186</w:t>
            </w:r>
            <w:r w:rsidRPr="00E4243D">
              <w:rPr>
                <w:rFonts w:ascii="Tahoma" w:hAnsi="Tahoma" w:cs="Tahoma"/>
                <w:sz w:val="20"/>
                <w:szCs w:val="20"/>
              </w:rPr>
              <w:t xml:space="preserve"> плана</w:t>
            </w:r>
            <w:r>
              <w:rPr>
                <w:rFonts w:ascii="Tahoma" w:hAnsi="Tahoma" w:cs="Tahoma"/>
                <w:sz w:val="20"/>
                <w:szCs w:val="20"/>
              </w:rPr>
              <w:t xml:space="preserve"> закупок 2026</w:t>
            </w:r>
            <w:r w:rsidRPr="00E4243D">
              <w:rPr>
                <w:rFonts w:ascii="Tahoma" w:hAnsi="Tahoma" w:cs="Tahoma"/>
                <w:sz w:val="20"/>
                <w:szCs w:val="20"/>
              </w:rPr>
              <w:t> г.-202</w:t>
            </w:r>
            <w:r>
              <w:rPr>
                <w:rFonts w:ascii="Tahoma" w:hAnsi="Tahoma" w:cs="Tahoma"/>
                <w:sz w:val="20"/>
                <w:szCs w:val="20"/>
              </w:rPr>
              <w:t>8</w:t>
            </w:r>
            <w:r w:rsidRPr="00E4243D">
              <w:rPr>
                <w:rFonts w:ascii="Tahoma" w:hAnsi="Tahoma" w:cs="Tahoma"/>
                <w:sz w:val="20"/>
                <w:szCs w:val="20"/>
              </w:rPr>
              <w:t xml:space="preserve"> г.) </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7650F474" w:rsidR="006C1900" w:rsidRPr="00971220" w:rsidRDefault="00861AD8"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26</w:t>
            </w:r>
            <w:r w:rsidR="00A032FC">
              <w:rPr>
                <w:rFonts w:ascii="Tahoma" w:hAnsi="Tahoma" w:cs="Tahoma"/>
                <w:sz w:val="20"/>
                <w:szCs w:val="20"/>
              </w:rPr>
              <w:t>.</w:t>
            </w:r>
            <w:r w:rsidR="00EC6FAD">
              <w:rPr>
                <w:rFonts w:ascii="Tahoma" w:hAnsi="Tahoma" w:cs="Tahoma"/>
                <w:sz w:val="20"/>
                <w:szCs w:val="20"/>
              </w:rPr>
              <w:t>30</w:t>
            </w:r>
            <w:r w:rsidR="00A032FC">
              <w:rPr>
                <w:rFonts w:ascii="Tahoma" w:hAnsi="Tahoma" w:cs="Tahoma"/>
                <w:sz w:val="20"/>
                <w:szCs w:val="20"/>
              </w:rPr>
              <w:t>.</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7CE39B44" w:rsidR="006C1900" w:rsidRPr="00971220" w:rsidRDefault="00861AD8" w:rsidP="00EC6FAD">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26.30.11.122</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520DAAA7" w:rsidR="006C1900" w:rsidRPr="00971220" w:rsidRDefault="00971220" w:rsidP="00B36FC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2968A9" w14:textId="3CADFB1B" w:rsidR="006C1900" w:rsidRPr="00971220" w:rsidRDefault="00971220" w:rsidP="00B36FC0">
            <w:pPr>
              <w:tabs>
                <w:tab w:val="left" w:pos="639"/>
              </w:tabs>
              <w:spacing w:after="0" w:line="240" w:lineRule="auto"/>
              <w:ind w:right="125"/>
              <w:jc w:val="both"/>
              <w:rPr>
                <w:rFonts w:ascii="Tahoma" w:hAnsi="Tahoma" w:cs="Tahoma"/>
                <w:sz w:val="20"/>
                <w:szCs w:val="20"/>
              </w:rPr>
            </w:pPr>
            <w:r w:rsidRPr="00FA280D">
              <w:rPr>
                <w:rFonts w:ascii="Tahoma" w:hAnsi="Tahoma" w:cs="Tahoma"/>
                <w:sz w:val="20"/>
                <w:szCs w:val="20"/>
              </w:rPr>
              <w:t xml:space="preserve">Не позднее </w:t>
            </w:r>
            <w:r w:rsidR="00B36FC0">
              <w:rPr>
                <w:rFonts w:ascii="Tahoma" w:hAnsi="Tahoma" w:cs="Tahoma"/>
                <w:sz w:val="20"/>
                <w:szCs w:val="20"/>
              </w:rPr>
              <w:t>14</w:t>
            </w:r>
            <w:r w:rsidRPr="00FA280D">
              <w:rPr>
                <w:rFonts w:ascii="Tahoma" w:hAnsi="Tahoma" w:cs="Tahoma"/>
                <w:sz w:val="20"/>
                <w:szCs w:val="20"/>
              </w:rPr>
              <w:t xml:space="preserve"> дней с даты подписания Договора.</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18191FC7" w:rsidR="006C1900" w:rsidRPr="0042351E" w:rsidRDefault="0064233A"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541 680</w:t>
            </w:r>
            <w:r w:rsidRPr="00D32E46">
              <w:rPr>
                <w:rFonts w:ascii="Tahoma" w:hAnsi="Tahoma" w:cs="Tahoma"/>
                <w:sz w:val="20"/>
                <w:szCs w:val="20"/>
              </w:rPr>
              <w:t xml:space="preserve"> </w:t>
            </w:r>
            <w:r w:rsidRPr="00D32E46">
              <w:rPr>
                <w:rFonts w:ascii="Tahoma" w:hAnsi="Tahoma" w:cs="Tahoma"/>
                <w:bCs/>
                <w:color w:val="000000"/>
                <w:sz w:val="20"/>
                <w:szCs w:val="20"/>
              </w:rPr>
              <w:t>(</w:t>
            </w:r>
            <w:r>
              <w:rPr>
                <w:rFonts w:ascii="Tahoma" w:hAnsi="Tahoma" w:cs="Tahoma"/>
                <w:bCs/>
                <w:color w:val="000000"/>
                <w:sz w:val="20"/>
                <w:szCs w:val="20"/>
              </w:rPr>
              <w:t xml:space="preserve">Пятьсот сорок одна </w:t>
            </w:r>
            <w:r w:rsidRPr="00D32E46">
              <w:rPr>
                <w:rFonts w:ascii="Tahoma" w:hAnsi="Tahoma" w:cs="Tahoma"/>
                <w:bCs/>
                <w:color w:val="000000"/>
                <w:sz w:val="20"/>
                <w:szCs w:val="20"/>
              </w:rPr>
              <w:t>тысяч</w:t>
            </w:r>
            <w:r>
              <w:rPr>
                <w:rFonts w:ascii="Tahoma" w:hAnsi="Tahoma" w:cs="Tahoma"/>
                <w:bCs/>
                <w:color w:val="000000"/>
                <w:sz w:val="20"/>
                <w:szCs w:val="20"/>
              </w:rPr>
              <w:t>а шестьсот восемьдесят</w:t>
            </w:r>
            <w:r w:rsidRPr="00D32E46">
              <w:rPr>
                <w:rFonts w:ascii="Tahoma" w:hAnsi="Tahoma" w:cs="Tahoma"/>
                <w:bCs/>
                <w:color w:val="000000"/>
                <w:sz w:val="20"/>
                <w:szCs w:val="20"/>
              </w:rPr>
              <w:t>) рубл</w:t>
            </w:r>
            <w:r>
              <w:rPr>
                <w:rFonts w:ascii="Tahoma" w:hAnsi="Tahoma" w:cs="Tahoma"/>
                <w:bCs/>
                <w:color w:val="000000"/>
                <w:sz w:val="20"/>
                <w:szCs w:val="20"/>
              </w:rPr>
              <w:t>ей</w:t>
            </w:r>
            <w:r w:rsidRPr="00D32E46">
              <w:rPr>
                <w:rFonts w:ascii="Tahoma" w:hAnsi="Tahoma" w:cs="Tahoma"/>
                <w:bCs/>
                <w:color w:val="000000"/>
                <w:sz w:val="20"/>
                <w:szCs w:val="20"/>
              </w:rPr>
              <w:t xml:space="preserve"> </w:t>
            </w:r>
            <w:r>
              <w:rPr>
                <w:rFonts w:ascii="Tahoma" w:hAnsi="Tahoma" w:cs="Tahoma"/>
                <w:bCs/>
                <w:color w:val="000000"/>
                <w:sz w:val="20"/>
                <w:szCs w:val="20"/>
              </w:rPr>
              <w:t>00</w:t>
            </w:r>
            <w:r w:rsidRPr="00D32E46">
              <w:rPr>
                <w:rFonts w:ascii="Tahoma" w:hAnsi="Tahoma" w:cs="Tahoma"/>
                <w:bCs/>
                <w:color w:val="000000"/>
                <w:sz w:val="20"/>
                <w:szCs w:val="20"/>
              </w:rPr>
              <w:t xml:space="preserve"> копе</w:t>
            </w:r>
            <w:r>
              <w:rPr>
                <w:rFonts w:ascii="Tahoma" w:hAnsi="Tahoma" w:cs="Tahoma"/>
                <w:bCs/>
                <w:color w:val="000000"/>
                <w:sz w:val="20"/>
                <w:szCs w:val="20"/>
              </w:rPr>
              <w:t>е</w:t>
            </w:r>
            <w:r w:rsidRPr="00D32E46">
              <w:rPr>
                <w:rFonts w:ascii="Tahoma" w:hAnsi="Tahoma" w:cs="Tahoma"/>
                <w:bCs/>
                <w:color w:val="000000"/>
                <w:sz w:val="20"/>
                <w:szCs w:val="20"/>
              </w:rPr>
              <w:t>к</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7788EA41" w:rsidR="006C1900" w:rsidRPr="0042351E" w:rsidRDefault="00FA280D" w:rsidP="00764302">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Начальная (максимальная) цена договора определена н</w:t>
            </w:r>
            <w:r>
              <w:rPr>
                <w:rFonts w:ascii="Tahoma" w:hAnsi="Tahoma" w:cs="Tahoma"/>
                <w:sz w:val="20"/>
                <w:szCs w:val="20"/>
              </w:rPr>
              <w:t>а основании иного метода</w:t>
            </w:r>
          </w:p>
        </w:tc>
      </w:tr>
      <w:tr w:rsidR="006C1900" w:rsidRPr="0042351E" w14:paraId="62ADE406" w14:textId="77777777" w:rsidTr="00A503B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427B8C96" w:rsidR="00873C40" w:rsidRPr="007E0749" w:rsidRDefault="00B377DC" w:rsidP="00B377DC">
            <w:pPr>
              <w:pStyle w:val="aff9"/>
              <w:spacing w:before="0" w:after="0"/>
              <w:ind w:right="123"/>
              <w:jc w:val="both"/>
              <w:rPr>
                <w:rFonts w:ascii="Tahoma" w:hAnsi="Tahoma" w:cs="Tahoma"/>
                <w:sz w:val="20"/>
                <w:szCs w:val="20"/>
              </w:rPr>
            </w:pPr>
            <w:r w:rsidRPr="00450464">
              <w:rPr>
                <w:rFonts w:ascii="Tahoma" w:hAnsi="Tahoma" w:cs="Tahoma"/>
                <w:sz w:val="20"/>
                <w:szCs w:val="20"/>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B377DC">
              <w:rPr>
                <w:rFonts w:ascii="Tahoma" w:hAnsi="Tahoma" w:cs="Tahoma"/>
                <w:b/>
                <w:sz w:val="20"/>
                <w:szCs w:val="20"/>
              </w:rPr>
              <w:t>ограничения</w:t>
            </w:r>
            <w:r w:rsidRPr="00F0095F">
              <w:rPr>
                <w:rFonts w:ascii="Tahoma" w:hAnsi="Tahoma" w:cs="Tahoma"/>
                <w:sz w:val="20"/>
                <w:szCs w:val="20"/>
              </w:rPr>
              <w:t xml:space="preserve"> в отношении товаров, происходящих из иностранных государств (в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w:t>
            </w:r>
            <w:r>
              <w:rPr>
                <w:rFonts w:ascii="Tahoma" w:hAnsi="Tahoma" w:cs="Tahoma"/>
                <w:sz w:val="20"/>
                <w:szCs w:val="20"/>
              </w:rPr>
              <w:t>.</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10"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w:t>
            </w:r>
            <w:r w:rsidR="00A503BE" w:rsidRPr="0042351E">
              <w:rPr>
                <w:rFonts w:ascii="Tahoma" w:eastAsia="Times New Roman" w:hAnsi="Tahoma" w:cs="Tahoma"/>
                <w:sz w:val="20"/>
                <w:szCs w:val="20"/>
                <w:lang w:eastAsia="ru-RU"/>
              </w:rPr>
              <w:t xml:space="preserve">электронной торговой </w:t>
            </w:r>
            <w:r w:rsidR="00A503BE" w:rsidRPr="008030AE">
              <w:rPr>
                <w:rFonts w:ascii="Tahoma" w:eastAsia="Times New Roman" w:hAnsi="Tahoma" w:cs="Tahoma"/>
                <w:sz w:val="20"/>
                <w:szCs w:val="20"/>
                <w:lang w:eastAsia="ru-RU"/>
              </w:rPr>
              <w:t xml:space="preserve">площадки </w:t>
            </w:r>
            <w:r w:rsidR="00A503BE" w:rsidRPr="008030AE">
              <w:rPr>
                <w:rStyle w:val="aa"/>
                <w:rFonts w:ascii="Tahoma" w:hAnsi="Tahoma" w:cs="Tahoma"/>
                <w:color w:val="auto"/>
                <w:sz w:val="20"/>
                <w:szCs w:val="20"/>
                <w:u w:val="none"/>
              </w:rPr>
              <w:t>АО</w:t>
            </w:r>
            <w:r w:rsidR="00A503BE" w:rsidRPr="008030AE">
              <w:rPr>
                <w:rFonts w:ascii="Tahoma" w:hAnsi="Tahoma" w:cs="Tahoma"/>
                <w:sz w:val="20"/>
                <w:szCs w:val="20"/>
              </w:rPr>
              <w:t xml:space="preserve"> «ТЭК-Торг», по адресу в сети «Интернет»</w:t>
            </w:r>
            <w:r w:rsidR="00A503BE" w:rsidRPr="00DD38EC">
              <w:rPr>
                <w:rFonts w:ascii="Tahoma" w:hAnsi="Tahoma" w:cs="Tahoma"/>
              </w:rPr>
              <w:t xml:space="preserve">: </w:t>
            </w:r>
            <w:hyperlink r:id="rId11" w:history="1">
              <w:r w:rsidR="00A503BE" w:rsidRPr="00A503BE">
                <w:rPr>
                  <w:rStyle w:val="aa"/>
                  <w:rFonts w:ascii="Tahoma" w:eastAsia="Times New Roman" w:hAnsi="Tahoma" w:cs="Tahoma"/>
                  <w:sz w:val="20"/>
                  <w:szCs w:val="20"/>
                  <w:lang w:val="en-US"/>
                </w:rPr>
                <w:t>www</w:t>
              </w:r>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tektorg</w:t>
              </w:r>
              <w:proofErr w:type="spellEnd"/>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ru</w:t>
              </w:r>
              <w:proofErr w:type="spellEnd"/>
            </w:hyperlink>
            <w:r w:rsidR="00A503BE"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w:t>
            </w:r>
            <w:r>
              <w:rPr>
                <w:rFonts w:ascii="Tahoma" w:eastAsia="Times New Roman" w:hAnsi="Tahoma" w:cs="Tahoma"/>
                <w:sz w:val="20"/>
                <w:szCs w:val="20"/>
                <w:lang w:eastAsia="ru-RU"/>
              </w:rPr>
              <w:lastRenderedPageBreak/>
              <w:t>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3FEB4B42"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A503BE">
              <w:rPr>
                <w:rFonts w:ascii="Tahoma" w:eastAsia="Times New Roman" w:hAnsi="Tahoma" w:cs="Tahoma"/>
                <w:sz w:val="20"/>
                <w:szCs w:val="20"/>
                <w:lang w:eastAsia="ru-RU"/>
              </w:rPr>
              <w:t xml:space="preserve">АО </w:t>
            </w:r>
            <w:r w:rsidR="00A503BE">
              <w:rPr>
                <w:rFonts w:ascii="Tahoma" w:eastAsia="Times New Roman" w:hAnsi="Tahoma" w:cs="Tahoma"/>
                <w:sz w:val="20"/>
                <w:szCs w:val="20"/>
                <w:lang w:eastAsia="ru-RU"/>
              </w:rPr>
              <w:lastRenderedPageBreak/>
              <w:t>«КРП»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6CD757BF" w:rsidR="00873C40" w:rsidRPr="00A503BE" w:rsidRDefault="00873C40" w:rsidP="00A503B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1331666F" w:rsidR="00873C40" w:rsidRPr="0042351E" w:rsidRDefault="00A503BE" w:rsidP="00292C5B">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9E7C4D">
              <w:rPr>
                <w:rFonts w:ascii="Tahoma" w:eastAsia="Times New Roman" w:hAnsi="Tahoma" w:cs="Tahoma"/>
                <w:b/>
                <w:sz w:val="20"/>
                <w:szCs w:val="20"/>
                <w:lang w:eastAsia="ru-RU"/>
              </w:rPr>
              <w:t>16</w:t>
            </w:r>
            <w:r>
              <w:rPr>
                <w:rFonts w:ascii="Tahoma" w:eastAsia="Times New Roman" w:hAnsi="Tahoma" w:cs="Tahoma"/>
                <w:b/>
                <w:sz w:val="20"/>
                <w:szCs w:val="20"/>
                <w:lang w:eastAsia="ru-RU"/>
              </w:rPr>
              <w:t>.</w:t>
            </w:r>
            <w:r w:rsidR="009E7C4D">
              <w:rPr>
                <w:rFonts w:ascii="Tahoma" w:eastAsia="Times New Roman" w:hAnsi="Tahoma" w:cs="Tahoma"/>
                <w:b/>
                <w:sz w:val="20"/>
                <w:szCs w:val="20"/>
                <w:lang w:eastAsia="ru-RU"/>
              </w:rPr>
              <w:t>07</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292C5B">
              <w:rPr>
                <w:rFonts w:ascii="Tahoma" w:eastAsia="Times New Roman" w:hAnsi="Tahoma" w:cs="Tahoma"/>
                <w:b/>
                <w:sz w:val="20"/>
                <w:szCs w:val="20"/>
                <w:lang w:eastAsia="ru-RU"/>
              </w:rPr>
              <w:t>30</w:t>
            </w:r>
            <w:bookmarkStart w:id="0" w:name="_GoBack"/>
            <w:bookmarkEnd w:id="0"/>
            <w:r>
              <w:rPr>
                <w:rFonts w:ascii="Tahoma" w:eastAsia="Times New Roman" w:hAnsi="Tahoma" w:cs="Tahoma"/>
                <w:b/>
                <w:sz w:val="20"/>
                <w:szCs w:val="20"/>
                <w:lang w:eastAsia="ru-RU"/>
              </w:rPr>
              <w:t>.</w:t>
            </w:r>
            <w:r w:rsidR="009E7C4D">
              <w:rPr>
                <w:rFonts w:ascii="Tahoma" w:eastAsia="Times New Roman" w:hAnsi="Tahoma" w:cs="Tahoma"/>
                <w:b/>
                <w:sz w:val="20"/>
                <w:szCs w:val="20"/>
                <w:lang w:eastAsia="ru-RU"/>
              </w:rPr>
              <w:t>07</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503BE" w:rsidRPr="0076005B">
              <w:rPr>
                <w:rFonts w:ascii="Tahoma" w:eastAsia="Times New Roman" w:hAnsi="Tahoma" w:cs="Tahoma"/>
                <w:sz w:val="20"/>
                <w:szCs w:val="20"/>
              </w:rPr>
              <w:t>ТЭК-торг (</w:t>
            </w:r>
            <w:hyperlink r:id="rId12" w:history="1">
              <w:r w:rsidR="00A503BE" w:rsidRPr="0076005B">
                <w:rPr>
                  <w:rStyle w:val="aa"/>
                  <w:rFonts w:ascii="Tahoma" w:eastAsia="Times New Roman" w:hAnsi="Tahoma" w:cs="Tahoma"/>
                  <w:sz w:val="20"/>
                  <w:szCs w:val="20"/>
                  <w:lang w:val="en-US"/>
                </w:rPr>
                <w:t>www</w:t>
              </w:r>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tektorg</w:t>
              </w:r>
              <w:proofErr w:type="spellEnd"/>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ru</w:t>
              </w:r>
              <w:proofErr w:type="spellEnd"/>
            </w:hyperlink>
            <w:r w:rsidR="00A503BE" w:rsidRPr="0076005B">
              <w:rPr>
                <w:rStyle w:val="aa"/>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503BE">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32680BC6" w:rsidR="00873C40" w:rsidRPr="00416C48" w:rsidRDefault="00292C5B" w:rsidP="009E7C4D">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highlight w:val="green"/>
                <w:lang w:eastAsia="ru-RU"/>
              </w:rPr>
              <w:t>20</w:t>
            </w:r>
            <w:r w:rsidR="00A503BE" w:rsidRPr="00416C48">
              <w:rPr>
                <w:rFonts w:ascii="Tahoma" w:eastAsia="Times New Roman" w:hAnsi="Tahoma" w:cs="Tahoma"/>
                <w:b/>
                <w:bCs/>
                <w:sz w:val="20"/>
                <w:szCs w:val="20"/>
                <w:highlight w:val="green"/>
                <w:lang w:eastAsia="ru-RU"/>
              </w:rPr>
              <w:t>.</w:t>
            </w:r>
            <w:r w:rsidR="009E7C4D">
              <w:rPr>
                <w:rFonts w:ascii="Tahoma" w:eastAsia="Times New Roman" w:hAnsi="Tahoma" w:cs="Tahoma"/>
                <w:b/>
                <w:bCs/>
                <w:sz w:val="20"/>
                <w:szCs w:val="20"/>
                <w:highlight w:val="green"/>
                <w:lang w:eastAsia="ru-RU"/>
              </w:rPr>
              <w:t>08</w:t>
            </w:r>
            <w:r w:rsidR="00A503BE" w:rsidRPr="00416C48">
              <w:rPr>
                <w:rFonts w:ascii="Tahoma" w:eastAsia="Times New Roman" w:hAnsi="Tahoma" w:cs="Tahoma"/>
                <w:b/>
                <w:bCs/>
                <w:sz w:val="20"/>
                <w:szCs w:val="20"/>
                <w:highlight w:val="green"/>
                <w:lang w:eastAsia="ru-RU"/>
              </w:rPr>
              <w:t>.2026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9E7C4D">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w:t>
            </w:r>
            <w:r w:rsidRPr="00A54BC7">
              <w:rPr>
                <w:rFonts w:ascii="Tahoma" w:eastAsia="Times New Roman" w:hAnsi="Tahoma" w:cs="Tahoma"/>
                <w:sz w:val="20"/>
                <w:szCs w:val="20"/>
                <w:lang w:eastAsia="ru-RU"/>
              </w:rPr>
              <w:lastRenderedPageBreak/>
              <w:t xml:space="preserve">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2774649F"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9E7C4D">
              <w:rPr>
                <w:rFonts w:ascii="Tahoma" w:eastAsia="Times New Roman" w:hAnsi="Tahoma" w:cs="Tahoma"/>
                <w:b/>
                <w:sz w:val="20"/>
                <w:szCs w:val="20"/>
                <w:highlight w:val="green"/>
                <w:lang w:eastAsia="ru-RU"/>
              </w:rPr>
              <w:t>16</w:t>
            </w:r>
            <w:r w:rsidRPr="004720CA">
              <w:rPr>
                <w:rFonts w:ascii="Tahoma" w:eastAsia="Times New Roman" w:hAnsi="Tahoma" w:cs="Tahoma"/>
                <w:b/>
                <w:sz w:val="20"/>
                <w:szCs w:val="20"/>
                <w:highlight w:val="green"/>
                <w:lang w:eastAsia="ru-RU"/>
              </w:rPr>
              <w:t>.</w:t>
            </w:r>
            <w:r w:rsidR="009E7C4D">
              <w:rPr>
                <w:rFonts w:ascii="Tahoma" w:eastAsia="Times New Roman" w:hAnsi="Tahoma" w:cs="Tahoma"/>
                <w:b/>
                <w:sz w:val="20"/>
                <w:szCs w:val="20"/>
                <w:highlight w:val="green"/>
                <w:lang w:eastAsia="ru-RU"/>
              </w:rPr>
              <w:t>07</w:t>
            </w:r>
            <w:r w:rsidR="00416C48">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126750E4" w14:textId="63FB04B4"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292C5B">
              <w:rPr>
                <w:rFonts w:ascii="Tahoma" w:eastAsia="Times New Roman" w:hAnsi="Tahoma" w:cs="Tahoma"/>
                <w:b/>
                <w:sz w:val="20"/>
                <w:szCs w:val="20"/>
                <w:highlight w:val="green"/>
                <w:lang w:eastAsia="ru-RU"/>
              </w:rPr>
              <w:t>29</w:t>
            </w:r>
            <w:r w:rsidRPr="004720CA">
              <w:rPr>
                <w:rFonts w:ascii="Tahoma" w:eastAsia="Times New Roman" w:hAnsi="Tahoma" w:cs="Tahoma"/>
                <w:b/>
                <w:sz w:val="20"/>
                <w:szCs w:val="20"/>
                <w:highlight w:val="green"/>
                <w:lang w:eastAsia="ru-RU"/>
              </w:rPr>
              <w:t>.</w:t>
            </w:r>
            <w:r w:rsidR="009E7C4D">
              <w:rPr>
                <w:rFonts w:ascii="Tahoma" w:eastAsia="Times New Roman" w:hAnsi="Tahoma" w:cs="Tahoma"/>
                <w:b/>
                <w:sz w:val="20"/>
                <w:szCs w:val="20"/>
                <w:highlight w:val="green"/>
                <w:lang w:eastAsia="ru-RU"/>
              </w:rPr>
              <w:t>07</w:t>
            </w:r>
            <w:r w:rsidR="00416C48">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lastRenderedPageBreak/>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3"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 xml:space="preserve">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w:t>
            </w:r>
            <w:r w:rsidRPr="0042351E">
              <w:rPr>
                <w:rFonts w:ascii="Tahoma" w:eastAsia="Times New Roman" w:hAnsi="Tahoma" w:cs="Tahoma"/>
                <w:sz w:val="20"/>
                <w:szCs w:val="20"/>
                <w:lang w:eastAsia="ru-RU"/>
              </w:rPr>
              <w:lastRenderedPageBreak/>
              <w:t>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36924EEC" w:rsidR="00854563" w:rsidRPr="0042351E" w:rsidRDefault="00292C5B"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20</w:t>
            </w:r>
            <w:r w:rsidR="00854563" w:rsidRPr="002710C1">
              <w:rPr>
                <w:rFonts w:ascii="Tahoma" w:eastAsia="Times New Roman" w:hAnsi="Tahoma" w:cs="Tahoma"/>
                <w:b/>
                <w:sz w:val="20"/>
                <w:szCs w:val="20"/>
                <w:highlight w:val="green"/>
                <w:lang w:eastAsia="ru-RU"/>
              </w:rPr>
              <w:t>.</w:t>
            </w:r>
            <w:r w:rsidR="009E7C4D">
              <w:rPr>
                <w:rFonts w:ascii="Tahoma" w:eastAsia="Times New Roman" w:hAnsi="Tahoma" w:cs="Tahoma"/>
                <w:b/>
                <w:sz w:val="20"/>
                <w:szCs w:val="20"/>
                <w:highlight w:val="green"/>
                <w:lang w:eastAsia="ru-RU"/>
              </w:rPr>
              <w:t>08</w:t>
            </w:r>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25BAF87A"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FB6590">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48908920"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w:t>
      </w:r>
      <w:r w:rsidR="009E6D94">
        <w:rPr>
          <w:rFonts w:ascii="Tahoma" w:eastAsia="Times New Roman" w:hAnsi="Tahoma" w:cs="Tahoma"/>
          <w:bCs/>
          <w:sz w:val="20"/>
          <w:szCs w:val="20"/>
          <w:lang w:eastAsia="ru-RU"/>
        </w:rPr>
        <w:t xml:space="preserve"> </w:t>
      </w:r>
      <w:r w:rsidRPr="0042351E">
        <w:rPr>
          <w:rFonts w:ascii="Tahoma" w:eastAsia="Times New Roman" w:hAnsi="Tahoma" w:cs="Tahoma"/>
          <w:bCs/>
          <w:sz w:val="20"/>
          <w:szCs w:val="20"/>
          <w:lang w:eastAsia="ru-RU"/>
        </w:rPr>
        <w:t>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351DAFCF" w:rsidR="006C1900" w:rsidRPr="0042351E" w:rsidRDefault="00CF4774" w:rsidP="006C1900">
      <w:pPr>
        <w:spacing w:after="0" w:line="260" w:lineRule="exact"/>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4</w:t>
      </w:r>
      <w:r w:rsidR="006C1900" w:rsidRPr="0042351E">
        <w:rPr>
          <w:rFonts w:ascii="Tahoma" w:eastAsia="Times New Roman" w:hAnsi="Tahoma" w:cs="Tahoma"/>
          <w:sz w:val="20"/>
          <w:szCs w:val="20"/>
          <w:lang w:eastAsia="ru-RU"/>
        </w:rPr>
        <w:t xml:space="preserve">. Настоящим </w:t>
      </w:r>
      <w:r w:rsidR="006C1900" w:rsidRPr="0042351E">
        <w:rPr>
          <w:rFonts w:ascii="Tahoma" w:eastAsia="Times New Roman" w:hAnsi="Tahoma" w:cs="Tahoma"/>
          <w:bCs/>
          <w:iCs/>
          <w:sz w:val="20"/>
          <w:szCs w:val="20"/>
          <w:lang w:eastAsia="ru-RU"/>
        </w:rPr>
        <w:t xml:space="preserve">Участник </w:t>
      </w:r>
      <w:r w:rsidR="006C1900"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006C1900"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006C1900"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4B69833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принятия нашей заявки и признания победителем, организация согласна исполнить условия </w:t>
      </w:r>
      <w:proofErr w:type="gramStart"/>
      <w:r w:rsidRPr="0042351E">
        <w:rPr>
          <w:rFonts w:ascii="Tahoma" w:eastAsia="Times New Roman" w:hAnsi="Tahoma" w:cs="Tahoma"/>
          <w:sz w:val="20"/>
          <w:szCs w:val="20"/>
          <w:lang w:eastAsia="ru-RU"/>
        </w:rPr>
        <w:t>сделки</w:t>
      </w:r>
      <w:proofErr w:type="gramEnd"/>
      <w:r w:rsidRPr="0042351E">
        <w:rPr>
          <w:rFonts w:ascii="Tahoma" w:eastAsia="Times New Roman" w:hAnsi="Tahoma" w:cs="Tahoma"/>
          <w:sz w:val="20"/>
          <w:szCs w:val="20"/>
          <w:lang w:eastAsia="ru-RU"/>
        </w:rPr>
        <w:t xml:space="preserve"> зафиксированные формой договора, являющейся неотъемлемым приложением к Извещению о проведении запроса котиров</w:t>
      </w:r>
      <w:r w:rsidR="009E6D94">
        <w:rPr>
          <w:rFonts w:ascii="Tahoma" w:eastAsia="Times New Roman" w:hAnsi="Tahoma" w:cs="Tahoma"/>
          <w:sz w:val="20"/>
          <w:szCs w:val="20"/>
          <w:lang w:eastAsia="ru-RU"/>
        </w:rPr>
        <w:t>ок в электронной форме № ____</w:t>
      </w:r>
      <w:r w:rsidRPr="0042351E">
        <w:rPr>
          <w:rFonts w:ascii="Tahoma" w:eastAsia="Times New Roman" w:hAnsi="Tahoma" w:cs="Tahoma"/>
          <w:sz w:val="20"/>
          <w:szCs w:val="20"/>
          <w:lang w:eastAsia="ru-RU"/>
        </w:rPr>
        <w:t xml:space="preserve"> от «_____»</w:t>
      </w:r>
      <w:r w:rsidR="009E6D94">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_________ 20_ г. </w:t>
      </w:r>
    </w:p>
    <w:p w14:paraId="2DB65669" w14:textId="0D0CD233" w:rsidR="006C1900" w:rsidRPr="0042351E" w:rsidRDefault="00CF4774" w:rsidP="006C1900">
      <w:pPr>
        <w:tabs>
          <w:tab w:val="left" w:pos="1134"/>
        </w:tabs>
        <w:spacing w:after="0" w:line="260" w:lineRule="exact"/>
        <w:ind w:firstLine="426"/>
        <w:jc w:val="both"/>
        <w:rPr>
          <w:rFonts w:ascii="Tahoma" w:eastAsia="Times New Roman" w:hAnsi="Tahoma" w:cs="Tahoma"/>
          <w:sz w:val="20"/>
          <w:szCs w:val="20"/>
          <w:lang w:eastAsia="ru-RU"/>
        </w:rPr>
      </w:pPr>
      <w:r>
        <w:rPr>
          <w:rFonts w:ascii="Tahoma" w:eastAsia="Times New Roman" w:hAnsi="Tahoma" w:cs="Tahoma"/>
          <w:sz w:val="20"/>
          <w:szCs w:val="20"/>
          <w:lang w:eastAsia="ru-RU"/>
        </w:rPr>
        <w:t>5</w:t>
      </w:r>
      <w:r w:rsidR="006C1900" w:rsidRPr="0042351E">
        <w:rPr>
          <w:rFonts w:ascii="Tahoma" w:eastAsia="Times New Roman" w:hAnsi="Tahoma" w:cs="Tahoma"/>
          <w:sz w:val="20"/>
          <w:szCs w:val="20"/>
          <w:lang w:eastAsia="ru-RU"/>
        </w:rPr>
        <w:t>.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4"/>
          <w:footerReference w:type="default" r:id="rId15"/>
          <w:headerReference w:type="first" r:id="rId16"/>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F3271D" w:rsidRPr="0042351E" w14:paraId="03824FD0" w14:textId="77777777" w:rsidTr="00F3271D">
        <w:trPr>
          <w:trHeight w:val="1539"/>
        </w:trPr>
        <w:tc>
          <w:tcPr>
            <w:tcW w:w="915" w:type="dxa"/>
            <w:shd w:val="clear" w:color="auto" w:fill="auto"/>
            <w:vAlign w:val="center"/>
          </w:tcPr>
          <w:p w14:paraId="26563EE8" w14:textId="4351529F" w:rsidR="00F3271D" w:rsidRPr="0042351E" w:rsidRDefault="00F3271D" w:rsidP="00F3271D">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6663" w:type="dxa"/>
            <w:vAlign w:val="center"/>
          </w:tcPr>
          <w:p w14:paraId="55B804E0" w14:textId="7AD61713" w:rsidR="00F3271D" w:rsidRPr="0042351E"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Происхождение товара из Российской Федерации и государств-членов Евразийского экономического союза. </w:t>
            </w:r>
          </w:p>
        </w:tc>
        <w:tc>
          <w:tcPr>
            <w:tcW w:w="6945" w:type="dxa"/>
            <w:tcBorders>
              <w:top w:val="single" w:sz="4" w:space="0" w:color="auto"/>
              <w:bottom w:val="single" w:sz="4" w:space="0" w:color="auto"/>
            </w:tcBorders>
          </w:tcPr>
          <w:p w14:paraId="40557B95" w14:textId="77777777"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A72DA7F" w14:textId="77777777"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13350C09" w14:textId="5B279176"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 (иностранная заявка).</w:t>
            </w:r>
          </w:p>
          <w:p w14:paraId="0F9FE0DE" w14:textId="1D956EF3" w:rsidR="00F3271D" w:rsidRPr="0042351E" w:rsidRDefault="00F3271D" w:rsidP="00F3271D">
            <w:pPr>
              <w:spacing w:after="0" w:line="240" w:lineRule="auto"/>
              <w:jc w:val="both"/>
              <w:rPr>
                <w:rFonts w:ascii="Tahoma" w:eastAsia="Times New Roman" w:hAnsi="Tahoma" w:cs="Tahoma"/>
                <w:sz w:val="20"/>
                <w:szCs w:val="20"/>
                <w:lang w:eastAsia="ru-RU"/>
              </w:rPr>
            </w:pPr>
            <w:r>
              <w:rPr>
                <w:rFonts w:ascii="Tahoma" w:hAnsi="Tahoma" w:cs="Tahoma"/>
                <w:i/>
                <w:sz w:val="20"/>
                <w:szCs w:val="20"/>
                <w:lang w:eastAsia="ar-SA"/>
              </w:rPr>
              <w:t>Если в ходе проведения закупочной процедуры одним из участников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иностранная заявка подлежит отклонению.</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sidR="000C1F31">
              <w:rPr>
                <w:rFonts w:ascii="Tahoma" w:eastAsia="Times New Roman" w:hAnsi="Tahoma" w:cs="Tahoma"/>
                <w:sz w:val="20"/>
                <w:szCs w:val="20"/>
                <w:lang w:eastAsia="ru-RU"/>
              </w:rPr>
              <w:t>2</w:t>
            </w:r>
          </w:p>
        </w:tc>
        <w:tc>
          <w:tcPr>
            <w:tcW w:w="6663" w:type="dxa"/>
            <w:vAlign w:val="center"/>
          </w:tcPr>
          <w:p w14:paraId="1BC48FF6" w14:textId="49A4C358"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E07E2C">
              <w:rPr>
                <w:rFonts w:ascii="Tahoma" w:hAnsi="Tahoma" w:cs="Tahoma"/>
                <w:sz w:val="20"/>
                <w:szCs w:val="20"/>
              </w:rPr>
              <w:t>Техническом задании.</w:t>
            </w:r>
          </w:p>
        </w:tc>
        <w:tc>
          <w:tcPr>
            <w:tcW w:w="6945" w:type="dxa"/>
            <w:vAlign w:val="center"/>
          </w:tcPr>
          <w:p w14:paraId="5ED38EDB" w14:textId="0B5B96BB" w:rsidR="006C1900" w:rsidRPr="0042351E" w:rsidRDefault="006C1900" w:rsidP="00FB6590">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(Показатели товара/работы/услуги предоставля</w:t>
            </w:r>
            <w:r w:rsidR="00FB6590">
              <w:rPr>
                <w:rFonts w:ascii="Tahoma" w:hAnsi="Tahoma" w:cs="Tahoma"/>
                <w:i/>
                <w:sz w:val="20"/>
                <w:szCs w:val="20"/>
              </w:rPr>
              <w:t>ю</w:t>
            </w:r>
            <w:r w:rsidRPr="0042351E">
              <w:rPr>
                <w:rFonts w:ascii="Tahoma" w:hAnsi="Tahoma" w:cs="Tahoma"/>
                <w:i/>
                <w:sz w:val="20"/>
                <w:szCs w:val="20"/>
              </w:rPr>
              <w:t xml:space="preserve">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0163D676" w:rsidR="006C1900"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5746CF54" w14:textId="576D53D6" w:rsidR="00F3271D" w:rsidRPr="00BE62F4" w:rsidRDefault="00F3271D" w:rsidP="00416C48">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происхождения товара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28CC05A" w14:textId="77777777" w:rsidR="00F3271D" w:rsidRDefault="00F3271D" w:rsidP="00416C48">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CBC19AE" w14:textId="77777777" w:rsidR="00F3271D" w:rsidRPr="00F941D7" w:rsidRDefault="00F3271D" w:rsidP="00416C48">
      <w:pPr>
        <w:pStyle w:val="ConsPlusNormal"/>
        <w:ind w:firstLine="709"/>
        <w:jc w:val="both"/>
        <w:rPr>
          <w:rFonts w:ascii="Tahoma" w:hAnsi="Tahoma" w:cs="Tahoma"/>
        </w:rPr>
      </w:pPr>
      <w:r w:rsidRPr="00F941D7">
        <w:rPr>
          <w:rFonts w:ascii="Tahoma" w:hAnsi="Tahoma" w:cs="Tahoma"/>
        </w:rPr>
        <w:t>Для подтверждения происхождения товара из иностранного государства Участник предоставляет:</w:t>
      </w:r>
    </w:p>
    <w:p w14:paraId="57321202" w14:textId="77777777" w:rsidR="00F3271D" w:rsidRPr="00F941D7" w:rsidRDefault="00F3271D" w:rsidP="00416C48">
      <w:pPr>
        <w:pStyle w:val="ConsPlusNormal"/>
        <w:ind w:firstLine="709"/>
        <w:jc w:val="both"/>
        <w:rPr>
          <w:rFonts w:ascii="Tahoma" w:hAnsi="Tahoma" w:cs="Tahoma"/>
        </w:rPr>
      </w:pPr>
      <w:r w:rsidRPr="00F941D7">
        <w:rPr>
          <w:rFonts w:ascii="Tahoma" w:hAnsi="Tahoma" w:cs="Tahoma"/>
        </w:rPr>
        <w:t>- сертификат о происхождении товара или декларацию о происхождении товара;</w:t>
      </w:r>
    </w:p>
    <w:p w14:paraId="36E9C2D9" w14:textId="57818FA6" w:rsidR="00F3271D" w:rsidRDefault="00F3271D" w:rsidP="00416C48">
      <w:pPr>
        <w:pStyle w:val="ConsPlusNormal"/>
        <w:ind w:firstLine="709"/>
        <w:jc w:val="both"/>
        <w:rPr>
          <w:rFonts w:ascii="Tahoma" w:hAnsi="Tahoma" w:cs="Tahoma"/>
        </w:rPr>
      </w:pPr>
      <w:r w:rsidRPr="00F941D7">
        <w:rPr>
          <w:rFonts w:ascii="Tahoma" w:hAnsi="Tahoma" w:cs="Tahoma"/>
        </w:rPr>
        <w:t>* 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6EC1A3E5" w14:textId="77777777" w:rsidR="00383204" w:rsidRPr="00F941D7" w:rsidRDefault="00383204" w:rsidP="00416C48">
      <w:pPr>
        <w:pStyle w:val="ConsPlusNormal"/>
        <w:ind w:firstLine="709"/>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F57DA" w14:textId="77777777" w:rsidR="00381711" w:rsidRDefault="00381711" w:rsidP="006C1900">
      <w:pPr>
        <w:spacing w:after="0" w:line="240" w:lineRule="auto"/>
      </w:pPr>
      <w:r>
        <w:separator/>
      </w:r>
    </w:p>
  </w:endnote>
  <w:endnote w:type="continuationSeparator" w:id="0">
    <w:p w14:paraId="03AF01D6" w14:textId="77777777" w:rsidR="00381711" w:rsidRDefault="00381711"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EC6FAD" w:rsidRDefault="00EC6FA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EC6FAD" w:rsidRDefault="00EC6FA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EC6FAD" w:rsidRDefault="00EC6FAD">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EC6FAD" w:rsidRDefault="00EC6FAD"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EC6FAD" w:rsidRDefault="00EC6FAD"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48882F6F" w:rsidR="00EC6FAD" w:rsidRDefault="00EC6FAD"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292C5B">
      <w:rPr>
        <w:rStyle w:val="a8"/>
        <w:noProof/>
      </w:rPr>
      <w:t>21</w:t>
    </w:r>
    <w:r>
      <w:rPr>
        <w:rStyle w:val="a8"/>
      </w:rPr>
      <w:fldChar w:fldCharType="end"/>
    </w:r>
  </w:p>
  <w:p w14:paraId="34BEBC8C" w14:textId="77777777" w:rsidR="00EC6FAD" w:rsidRDefault="00EC6FAD"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B24BC" w14:textId="77777777" w:rsidR="00381711" w:rsidRDefault="00381711" w:rsidP="006C1900">
      <w:pPr>
        <w:spacing w:after="0" w:line="240" w:lineRule="auto"/>
      </w:pPr>
      <w:r>
        <w:separator/>
      </w:r>
    </w:p>
  </w:footnote>
  <w:footnote w:type="continuationSeparator" w:id="0">
    <w:p w14:paraId="47CE4001" w14:textId="77777777" w:rsidR="00381711" w:rsidRDefault="00381711"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EC6FAD" w:rsidRDefault="00EC6FAD">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EC6FAD" w:rsidRPr="00F55440" w:rsidRDefault="00EC6FAD"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EC6FAD" w:rsidRDefault="00EC6FAD">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8290A"/>
    <w:rsid w:val="000C1F31"/>
    <w:rsid w:val="000C66A1"/>
    <w:rsid w:val="000D0156"/>
    <w:rsid w:val="000E2563"/>
    <w:rsid w:val="000F1719"/>
    <w:rsid w:val="000F3FB1"/>
    <w:rsid w:val="001075F6"/>
    <w:rsid w:val="00216E23"/>
    <w:rsid w:val="002173EE"/>
    <w:rsid w:val="00292C5B"/>
    <w:rsid w:val="00295612"/>
    <w:rsid w:val="003200F7"/>
    <w:rsid w:val="00381711"/>
    <w:rsid w:val="00383204"/>
    <w:rsid w:val="003B28A1"/>
    <w:rsid w:val="00416C48"/>
    <w:rsid w:val="004453CD"/>
    <w:rsid w:val="00455125"/>
    <w:rsid w:val="004700F8"/>
    <w:rsid w:val="004B4CF2"/>
    <w:rsid w:val="004C6B30"/>
    <w:rsid w:val="0059120A"/>
    <w:rsid w:val="00593DC8"/>
    <w:rsid w:val="005A0D3B"/>
    <w:rsid w:val="0064233A"/>
    <w:rsid w:val="006C1900"/>
    <w:rsid w:val="00732BC0"/>
    <w:rsid w:val="00764302"/>
    <w:rsid w:val="007E0749"/>
    <w:rsid w:val="007E583F"/>
    <w:rsid w:val="00854563"/>
    <w:rsid w:val="00857C79"/>
    <w:rsid w:val="00861AD8"/>
    <w:rsid w:val="00873C40"/>
    <w:rsid w:val="00876311"/>
    <w:rsid w:val="00946A49"/>
    <w:rsid w:val="009552F4"/>
    <w:rsid w:val="00971220"/>
    <w:rsid w:val="0098592D"/>
    <w:rsid w:val="00995248"/>
    <w:rsid w:val="009E6D94"/>
    <w:rsid w:val="009E7C4D"/>
    <w:rsid w:val="009F4717"/>
    <w:rsid w:val="009F597D"/>
    <w:rsid w:val="00A032FC"/>
    <w:rsid w:val="00A17CF7"/>
    <w:rsid w:val="00A33340"/>
    <w:rsid w:val="00A503BE"/>
    <w:rsid w:val="00A54BC7"/>
    <w:rsid w:val="00A8205D"/>
    <w:rsid w:val="00B03FF7"/>
    <w:rsid w:val="00B36FC0"/>
    <w:rsid w:val="00B377DC"/>
    <w:rsid w:val="00B93C46"/>
    <w:rsid w:val="00C02DCD"/>
    <w:rsid w:val="00C0620B"/>
    <w:rsid w:val="00C63B6D"/>
    <w:rsid w:val="00CD1C0B"/>
    <w:rsid w:val="00CF4774"/>
    <w:rsid w:val="00DB5F8B"/>
    <w:rsid w:val="00DB70FF"/>
    <w:rsid w:val="00DD2A6E"/>
    <w:rsid w:val="00DE3926"/>
    <w:rsid w:val="00E07E2C"/>
    <w:rsid w:val="00E23153"/>
    <w:rsid w:val="00E4243D"/>
    <w:rsid w:val="00E54E49"/>
    <w:rsid w:val="00E9218A"/>
    <w:rsid w:val="00E93B2A"/>
    <w:rsid w:val="00EA756A"/>
    <w:rsid w:val="00EC6FAD"/>
    <w:rsid w:val="00F15FE0"/>
    <w:rsid w:val="00F3271D"/>
    <w:rsid w:val="00F372EF"/>
    <w:rsid w:val="00F40D0F"/>
    <w:rsid w:val="00F4280D"/>
    <w:rsid w:val="00F571F6"/>
    <w:rsid w:val="00FA280D"/>
    <w:rsid w:val="00FB6590"/>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5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yperlink" Target="http://www.tektorg.ru" TargetMode="Externa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2.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mailto:PostnovAP@nornik.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9F98A-0483-4189-8681-CBA0EF4BE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28</Pages>
  <Words>10082</Words>
  <Characters>57468</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15</cp:revision>
  <dcterms:created xsi:type="dcterms:W3CDTF">2026-03-11T02:41:00Z</dcterms:created>
  <dcterms:modified xsi:type="dcterms:W3CDTF">2026-07-21T09:08:00Z</dcterms:modified>
</cp:coreProperties>
</file>